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92" w:rsidRPr="00782792" w:rsidRDefault="00782792" w:rsidP="00782792">
      <w:pPr>
        <w:spacing w:before="84" w:after="192" w:line="240" w:lineRule="auto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W bieżącym roku szkolnym w ramach wspomagania procesu wychowania, opieki i profilaktyki szkoła współpracuje z następującymi instytucjami, fundacjami i organizacjami współpracujemy organizacjami społecznymi :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Poradnią Psychologiczno -Pedagogiczną w Kartuzach,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Stowarzyszeniem Osobom Niepełnosprawnym w Sierakowicach,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Komendą Powiatową Policji w Kartuzach,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Sądem Rodzinnym w Kartuzach,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Terapeutami ds. uzależnień,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Młodzieżowym Ośrodkiem Teraputycznym "Mrowisko" Sopot,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Polskim Czerwonym Krzyżem w Kartuzach,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Stacją Sanitarno-Epidemiologiczną w Kartuzach,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Fundacja " Krok po kroku"  z  Pabianic - p. Dobromir Makowski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fundacja " Nowe życie" w Sopocie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72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Centrum Pomocy Rodzinie w Kartuzach,</w:t>
      </w:r>
    </w:p>
    <w:p w:rsidR="00782792" w:rsidRPr="00782792" w:rsidRDefault="00782792" w:rsidP="00782792">
      <w:pPr>
        <w:numPr>
          <w:ilvl w:val="0"/>
          <w:numId w:val="1"/>
        </w:numPr>
        <w:spacing w:before="72" w:after="240" w:line="240" w:lineRule="auto"/>
        <w:ind w:left="384"/>
        <w:rPr>
          <w:rFonts w:ascii="Arial" w:eastAsia="Times New Roman" w:hAnsi="Arial" w:cs="Arial"/>
          <w:sz w:val="24"/>
          <w:szCs w:val="24"/>
        </w:rPr>
      </w:pPr>
      <w:r w:rsidRPr="00782792">
        <w:rPr>
          <w:rFonts w:ascii="Arial" w:eastAsia="Times New Roman" w:hAnsi="Arial" w:cs="Arial"/>
          <w:sz w:val="24"/>
          <w:szCs w:val="24"/>
        </w:rPr>
        <w:t>Wyższa Szkoła Psychologii Społecznej w Sopocie.</w:t>
      </w:r>
    </w:p>
    <w:p w:rsidR="00B83C94" w:rsidRPr="00782792" w:rsidRDefault="00782792" w:rsidP="00782792">
      <w:r w:rsidRPr="00782792">
        <w:rPr>
          <w:rFonts w:ascii="Arial" w:eastAsia="Times New Roman" w:hAnsi="Arial" w:cs="Arial"/>
          <w:sz w:val="24"/>
          <w:szCs w:val="24"/>
        </w:rPr>
        <w:t>W ramach tej współpracy odbywają się różne spotkania, prelekcje, warsztaty, szkolenia dla nauczycieli, rodziców i uczniów.</w:t>
      </w:r>
      <w:r w:rsidRPr="00782792">
        <w:rPr>
          <w:rFonts w:ascii="Arial" w:eastAsia="Times New Roman" w:hAnsi="Arial" w:cs="Arial"/>
          <w:sz w:val="24"/>
          <w:szCs w:val="24"/>
        </w:rPr>
        <w:br/>
        <w:t>Zgodnie z założeniami wynikającymi ze Szkolnego Programu Profilaktyki i Planu Wychowawczego Szkoły przez cały rok szkolny prowadzone są przez pedagoga szkolnego spotkania, warsztaty. Jak co roku prowadzi on w szkole diagnozę pedagogiczną. Przeprowadza badania na temat: problemów wychowawczych, bezpieczeństwa w szkole, środowiska rodzinnego.</w:t>
      </w:r>
    </w:p>
    <w:sectPr w:rsidR="00B83C94" w:rsidRPr="0078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1E52"/>
    <w:multiLevelType w:val="multilevel"/>
    <w:tmpl w:val="D1F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82792"/>
    <w:rsid w:val="00782792"/>
    <w:rsid w:val="00B8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2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3</cp:revision>
  <dcterms:created xsi:type="dcterms:W3CDTF">2015-02-18T10:48:00Z</dcterms:created>
  <dcterms:modified xsi:type="dcterms:W3CDTF">2015-02-18T10:48:00Z</dcterms:modified>
</cp:coreProperties>
</file>